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>
        <w:rPr>
          <w:b/>
          <w:i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>^</w:t>
      </w:r>
      <w:r w:rsidR="00A3160A">
        <w:rPr>
          <w:b/>
          <w:i/>
          <w:color w:val="000000"/>
          <w:sz w:val="24"/>
          <w:szCs w:val="24"/>
        </w:rPr>
        <w:t>B</w:t>
      </w:r>
      <w:r>
        <w:rPr>
          <w:b/>
          <w:i/>
          <w:color w:val="000000"/>
          <w:sz w:val="24"/>
          <w:szCs w:val="24"/>
        </w:rPr>
        <w:t xml:space="preserve">S              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proofErr w:type="gramStart"/>
      <w:r>
        <w:rPr>
          <w:b/>
          <w:i/>
          <w:color w:val="000000"/>
          <w:sz w:val="24"/>
          <w:szCs w:val="24"/>
        </w:rPr>
        <w:tab/>
        <w:t xml:space="preserve">  PROF.</w:t>
      </w:r>
      <w:proofErr w:type="gramEnd"/>
      <w:r>
        <w:rPr>
          <w:b/>
          <w:i/>
          <w:color w:val="000000"/>
          <w:sz w:val="24"/>
          <w:szCs w:val="24"/>
        </w:rPr>
        <w:t xml:space="preserve"> Schettino Salvatore 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LABORATORIO DEI SERVIZI SOCIO SANITARI 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Ripasso argomenti primo e 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>secondo  anno</w:t>
            </w:r>
            <w:proofErr w:type="gramEnd"/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 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Acquisire consapevolezza circa la complessità della realtà familiare attuale.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Conoscere le figure professionali che collaborano nei servizi sociali.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Saper progettare attività che rispondono alle esigenze dell’individuo nelle diverse età.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Partecipare e cooperare nei gruppi di lavoro e nelle équipe multi-professionali in diversi contesti organizzativi /lavorativi.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4;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Prendersi cura e collaborare al soddisfacimento dei bisogni di base di bambini, persone con disabilità, anziani nell’espletamento delle più comuni attività quotidiane.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essenziali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Le figure professionale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Il gruppo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comunicazione verbale e non verbale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Famiglia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Minori</w:t>
            </w:r>
          </w:p>
          <w:p w:rsidR="00A2207B" w:rsidRDefault="00A316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Welfare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Laboratorio dei servizi socio sanitario 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Lettura guidata del testo, realizzazione di schemi, esercizi, risposte scritte a domande. Individuazione dei termini specifici, ricerca del significato, attività di laboratorio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Rielaborazione idee degli studenti, discussione guidata, indicazioni per realizzazione schemi, correzione esercizi, attività di laboratorio 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24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Valutazione di processo (verifiche scritte </w:t>
            </w:r>
            <w:proofErr w:type="spellStart"/>
            <w:r>
              <w:rPr>
                <w:color w:val="211D1E"/>
                <w:sz w:val="24"/>
                <w:szCs w:val="24"/>
              </w:rPr>
              <w:t>ed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orali) e valutazione di prodotto.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lo stage e l’animazione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>Distinguiamo le varie modalità di attuazione dell’esperienza lavorativa: scuola/alternanza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Individuare le tecniche di animazione ludiche e culturali più adatte alle varie situazioni di stage. Collaborare alla stesura di casi d’intervento. </w:t>
            </w:r>
            <w:r>
              <w:rPr>
                <w:color w:val="211D1E"/>
                <w:sz w:val="26"/>
                <w:szCs w:val="26"/>
              </w:rPr>
              <w:t>Adeguati ai bisogni dell’utente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Acquisire le competenze per analizzare un caso concreto relativo allo sviluppo umano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</w:rPr>
              <w:t>5;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Partecipare alla presa in carico socio-assistenziale di soggetti le cui condizioni determinino uno stato di non autosufficienza parziale o totale,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terminalità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 di compromissione delle capacità cognitive e motorie, applicando procedure e tecniche stabilite e facendo uso dei principali ausili e presidi.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Definire gli interventi in rapporto al territorio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Distinguere i vari tipi di comunicazione per una relazione efficace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i/>
              </w:rPr>
              <w:t xml:space="preserve">Saper utilizzare le principali tecniche comunicative per comprendere le varie </w:t>
            </w:r>
            <w:proofErr w:type="spellStart"/>
            <w:r>
              <w:rPr>
                <w:i/>
              </w:rPr>
              <w:t>situazioni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vita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essenziali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F7047B" w:rsidP="00B33022">
            <w:pPr>
              <w:pStyle w:val="Titolo1"/>
              <w:keepNext w:val="0"/>
              <w:ind w:left="0" w:hanging="2"/>
              <w:rPr>
                <w:szCs w:val="24"/>
              </w:rPr>
            </w:pPr>
            <w:bookmarkStart w:id="0" w:name="_heading=h.3uqo5oes2r4g" w:colFirst="0" w:colLast="0"/>
            <w:bookmarkEnd w:id="0"/>
            <w:r>
              <w:rPr>
                <w:szCs w:val="24"/>
              </w:rPr>
              <w:t>-Lo stage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tutor nello stage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sapere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-Progetto stage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gioco nelle varie fasi della vita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gioco nelle persone socialmente più deboli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-Giochi per l’animazione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Scienze umane e sociali e 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Analisi e soluzione di un caso professionale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Attività laboratoriali rivolti ai minori 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Toturial</w:t>
            </w:r>
            <w:proofErr w:type="spellEnd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dell’attività manuali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di laboratorio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60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dipartimento.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La relazione d’aiuto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Definire gli interventi in rapporto al territorio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Distinguere i vari tipi di comunicazione per una relazione efficace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000000"/>
                <w:sz w:val="24"/>
                <w:szCs w:val="24"/>
              </w:rPr>
              <w:t>Saper utilizzare le principali tecniche comunicative per comprendere le varie situazioni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 xml:space="preserve">3;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Default="00F7047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6;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2207B" w:rsidRDefault="00F7047B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essenziali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processo comunicativo ed empatico nella relazione d’aiuto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l’ascolto attivo e la relazione d’aiuto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proofErr w:type="gramStart"/>
            <w:r>
              <w:rPr>
                <w:color w:val="211D1E"/>
                <w:sz w:val="24"/>
                <w:szCs w:val="24"/>
              </w:rPr>
              <w:t>la varie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forme di aiuto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dell’operatore socio-assistenziale nella realizzazione dell’intervento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l’operatore sociale, l’assistente sociale e il </w:t>
            </w:r>
            <w:proofErr w:type="spellStart"/>
            <w:r>
              <w:rPr>
                <w:color w:val="211D1E"/>
                <w:sz w:val="24"/>
                <w:szCs w:val="24"/>
              </w:rPr>
              <w:t>burn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out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in rete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l’operatore e la rete come mezzo di lavoro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l'organizzazione del lavoro in ambito sociale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di ricerca e l’osservazione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gruppo </w:t>
            </w:r>
            <w:proofErr w:type="spellStart"/>
            <w:r>
              <w:rPr>
                <w:color w:val="211D1E"/>
                <w:sz w:val="24"/>
                <w:szCs w:val="24"/>
              </w:rPr>
              <w:t>teraupetico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costruzione del gruppo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comunicazione facilitata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 salute come diritto fondamentale dell’individuo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approccio emotivo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</w:t>
            </w:r>
            <w:proofErr w:type="spellStart"/>
            <w:r>
              <w:rPr>
                <w:color w:val="211D1E"/>
                <w:sz w:val="24"/>
                <w:szCs w:val="24"/>
              </w:rPr>
              <w:t>caregiver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l’assistenza alla persona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lastRenderedPageBreak/>
              <w:t xml:space="preserve">servizi territoriali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resilienza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presa in carico delle varie tipologie di utenza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Scienze umane e 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sociali ,</w:t>
            </w:r>
            <w:proofErr w:type="gramEnd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igiene e  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Analisi di un caso professionale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proofErr w:type="gramStart"/>
            <w:r>
              <w:rPr>
                <w:color w:val="211D1E"/>
                <w:sz w:val="24"/>
                <w:szCs w:val="24"/>
              </w:rPr>
              <w:t>9  ore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8"/>
                <w:szCs w:val="28"/>
              </w:rPr>
            </w:pPr>
            <w:r>
              <w:rPr>
                <w:b/>
                <w:color w:val="211D1E"/>
                <w:sz w:val="28"/>
                <w:szCs w:val="28"/>
              </w:rPr>
              <w:t>Esercitazioni progetti educativi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>Individuare gli elementi essenziali di una situazione problematica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 xml:space="preserve">Riconoscere i </w:t>
            </w:r>
            <w:proofErr w:type="gramStart"/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>bisogni ,</w:t>
            </w:r>
            <w:proofErr w:type="gramEnd"/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 xml:space="preserve"> le risorse e i vincoli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Seguire le fasi di un progetto di intervento nella soluzione di un caso professionale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3;Facilitare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10; 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essenziali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F7047B" w:rsidP="00B33022">
            <w:pPr>
              <w:pStyle w:val="Titolo1"/>
              <w:keepNext w:val="0"/>
              <w:ind w:left="3" w:hanging="5"/>
              <w:rPr>
                <w:color w:val="211D1E"/>
                <w:sz w:val="46"/>
                <w:szCs w:val="46"/>
              </w:rPr>
            </w:pPr>
            <w:bookmarkStart w:id="1" w:name="_heading=h.lpwd8urzcecp" w:colFirst="0" w:colLast="0"/>
            <w:bookmarkEnd w:id="1"/>
            <w:r>
              <w:rPr>
                <w:color w:val="211D1E"/>
                <w:sz w:val="46"/>
                <w:szCs w:val="46"/>
              </w:rPr>
              <w:t xml:space="preserve"> 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-L’operatore dei servizi socio-sanitari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-I gruppi di lavoro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-La progettazione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</w:t>
            </w:r>
            <w:proofErr w:type="gramStart"/>
            <w:r>
              <w:rPr>
                <w:color w:val="211D1E"/>
                <w:sz w:val="24"/>
                <w:szCs w:val="24"/>
              </w:rPr>
              <w:t>I  servizi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e interventi rivolti all’intera popolazione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-I minori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-L’anziano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Lavoro di </w:t>
            </w:r>
            <w:proofErr w:type="gramStart"/>
            <w:r>
              <w:rPr>
                <w:color w:val="211D1E"/>
                <w:sz w:val="24"/>
                <w:szCs w:val="24"/>
              </w:rPr>
              <w:t>approfondimento  e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presentazione alla classe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 Lavoro a gruppi di ricerca.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esercizi.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64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3160A" w:rsidTr="00F017AC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La progettazione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descrizione 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>Descrivere i vari punti della progettazione</w:t>
            </w:r>
          </w:p>
          <w:p w:rsidR="00A3160A" w:rsidRDefault="00A3160A" w:rsidP="00F017AC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Spiegare i vari tipi di bisogni </w:t>
            </w:r>
          </w:p>
          <w:p w:rsidR="00A3160A" w:rsidRDefault="00A3160A" w:rsidP="00F017AC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>Utilizzare in modo appropriato le fasi della progettazione</w:t>
            </w:r>
          </w:p>
          <w:p w:rsidR="00A3160A" w:rsidRDefault="00A3160A" w:rsidP="00F017AC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>Realizzare e valutare gli obiettivi</w:t>
            </w:r>
          </w:p>
        </w:tc>
      </w:tr>
      <w:tr w:rsidR="00A3160A" w:rsidTr="00F017AC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:rsidR="00A3160A" w:rsidRPr="006F2270" w:rsidRDefault="00A3160A" w:rsidP="00F017AC">
            <w:pPr>
              <w:pStyle w:val="Normale1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8; </w:t>
            </w:r>
            <w:r w:rsidRPr="006F2270">
              <w:rPr>
                <w:iCs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:rsidR="00A3160A" w:rsidRPr="006F2270" w:rsidRDefault="00A3160A" w:rsidP="00F017AC">
            <w:pPr>
              <w:pStyle w:val="Normale1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6; </w:t>
            </w:r>
            <w:r w:rsidRPr="006F2270">
              <w:rPr>
                <w:iCs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3160A" w:rsidRDefault="00A3160A" w:rsidP="00F017AC">
            <w:pPr>
              <w:pStyle w:val="Normale1"/>
              <w:widowControl w:val="0"/>
              <w:contextualSpacing/>
              <w:rPr>
                <w:color w:val="211D1E"/>
              </w:rPr>
            </w:pPr>
            <w:r w:rsidRPr="006F2270">
              <w:rPr>
                <w:iCs/>
              </w:rPr>
              <w:t>4; Prendersi cura e collaborare al soddisfacimento dei bisogni di base di bambini, persone con disabilità, anziani nell’espletamento delle più comuni attività quotidiane.</w:t>
            </w:r>
          </w:p>
        </w:tc>
      </w:tr>
      <w:tr w:rsidR="00A3160A" w:rsidTr="00F017AC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</w:t>
            </w:r>
          </w:p>
        </w:tc>
        <w:tc>
          <w:tcPr>
            <w:tcW w:w="5429" w:type="dxa"/>
            <w:vAlign w:val="center"/>
          </w:tcPr>
          <w:p w:rsidR="00A3160A" w:rsidRDefault="00A3160A" w:rsidP="00A3160A">
            <w:pPr>
              <w:pStyle w:val="Normale1"/>
              <w:numPr>
                <w:ilvl w:val="0"/>
                <w:numId w:val="3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>Analisi della situazione / problemi</w:t>
            </w:r>
          </w:p>
          <w:p w:rsidR="00A3160A" w:rsidRDefault="00A3160A" w:rsidP="00A3160A">
            <w:pPr>
              <w:pStyle w:val="Normale1"/>
              <w:numPr>
                <w:ilvl w:val="0"/>
                <w:numId w:val="3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Analisi del conteso </w:t>
            </w:r>
          </w:p>
          <w:p w:rsidR="00A3160A" w:rsidRDefault="00A3160A" w:rsidP="00A3160A">
            <w:pPr>
              <w:pStyle w:val="Normale1"/>
              <w:numPr>
                <w:ilvl w:val="0"/>
                <w:numId w:val="3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>Obiettivi</w:t>
            </w:r>
          </w:p>
          <w:p w:rsidR="00A3160A" w:rsidRDefault="00A3160A" w:rsidP="00A3160A">
            <w:pPr>
              <w:pStyle w:val="Normale1"/>
              <w:numPr>
                <w:ilvl w:val="0"/>
                <w:numId w:val="3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>Scelta degli interventi da realizzare</w:t>
            </w:r>
          </w:p>
          <w:p w:rsidR="00A3160A" w:rsidRDefault="00A3160A" w:rsidP="00A3160A">
            <w:pPr>
              <w:pStyle w:val="Normale1"/>
              <w:numPr>
                <w:ilvl w:val="0"/>
                <w:numId w:val="3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Verifica </w:t>
            </w:r>
          </w:p>
          <w:p w:rsidR="00A3160A" w:rsidRDefault="00A3160A" w:rsidP="00A3160A">
            <w:pPr>
              <w:pStyle w:val="Normale1"/>
              <w:numPr>
                <w:ilvl w:val="0"/>
                <w:numId w:val="3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Valutazione </w:t>
            </w:r>
          </w:p>
          <w:p w:rsidR="00A3160A" w:rsidRDefault="00A3160A" w:rsidP="00F017AC">
            <w:pPr>
              <w:pStyle w:val="Normale1"/>
              <w:ind w:left="720"/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  </w:t>
            </w:r>
          </w:p>
        </w:tc>
      </w:tr>
      <w:tr w:rsidR="00A3160A" w:rsidTr="00F017AC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Metodologie operative, storie dell’arte, scienze umane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 xml:space="preserve">6. Prodotto/Prodotti da realizzare </w:t>
            </w:r>
          </w:p>
        </w:tc>
        <w:tc>
          <w:tcPr>
            <w:tcW w:w="5429" w:type="dxa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Gli alunni dovranno progettare e mettere in opera un’attività di laboratorio rispettando le 6 fasi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7.descrizione </w:t>
            </w:r>
            <w:proofErr w:type="spellStart"/>
            <w:proofErr w:type="gramStart"/>
            <w:r>
              <w:rPr>
                <w:b/>
                <w:color w:val="211D1E"/>
              </w:rPr>
              <w:t>dell</w:t>
            </w:r>
            <w:proofErr w:type="spellEnd"/>
            <w:r>
              <w:rPr>
                <w:b/>
                <w:color w:val="211D1E"/>
              </w:rPr>
              <w:t xml:space="preserve"> Attività</w:t>
            </w:r>
            <w:proofErr w:type="gramEnd"/>
            <w:r>
              <w:rPr>
                <w:b/>
                <w:color w:val="211D1E"/>
              </w:rPr>
              <w:t xml:space="preserve"> degli studenti 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libro di testo, documentazione recuperata in reta, appunti forniti dal docente, laboratorio, laboratorio informatica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Rielaborazione guidata del testo, realizzazione di schemi, esercizi, risposta a domanda. Laboratorio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Pr="00A90306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9.M</w:t>
            </w:r>
            <w:r w:rsidRPr="00A90306">
              <w:rPr>
                <w:b/>
                <w:color w:val="211D1E"/>
              </w:rPr>
              <w:t xml:space="preserve">onte ore complessivo 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12 ore </w:t>
            </w:r>
          </w:p>
        </w:tc>
      </w:tr>
      <w:tr w:rsidR="00A3160A" w:rsidTr="00F017AC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A3160A" w:rsidRPr="00A90306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10.strumenti didattici 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le lezione frontale, brainstorming, cooperative learning, visione filmati, giochi di </w:t>
            </w:r>
            <w:proofErr w:type="gramStart"/>
            <w:r>
              <w:rPr>
                <w:color w:val="211D1E"/>
              </w:rPr>
              <w:t xml:space="preserve">ruolo,   </w:t>
            </w:r>
            <w:proofErr w:type="gramEnd"/>
          </w:p>
        </w:tc>
      </w:tr>
      <w:tr w:rsidR="00A3160A" w:rsidTr="00F017AC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color w:val="211D1E"/>
              </w:rPr>
              <w:t>valutazione progetto, suddivisa in:</w:t>
            </w:r>
          </w:p>
          <w:p w:rsidR="00A3160A" w:rsidRDefault="00A3160A" w:rsidP="00F017AC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 verifica scritte del progetto, </w:t>
            </w:r>
          </w:p>
          <w:p w:rsidR="00A3160A" w:rsidRDefault="00A3160A" w:rsidP="00F017AC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interrogazione orale, </w:t>
            </w:r>
          </w:p>
          <w:p w:rsidR="00A3160A" w:rsidRDefault="00A3160A" w:rsidP="00F017AC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</w:rPr>
            </w:pPr>
            <w:r>
              <w:rPr>
                <w:color w:val="211D1E"/>
              </w:rPr>
              <w:t xml:space="preserve">attività di laboratorio dell'attività </w:t>
            </w:r>
          </w:p>
        </w:tc>
      </w:tr>
    </w:tbl>
    <w:p w:rsidR="00A3160A" w:rsidRDefault="00A3160A" w:rsidP="00A3160A">
      <w:pPr>
        <w:pStyle w:val="Normale1"/>
      </w:pP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2" w:name="_GoBack"/>
      <w:bookmarkEnd w:id="2"/>
    </w:p>
    <w:sectPr w:rsidR="00A2207B" w:rsidSect="00A2207B">
      <w:headerReference w:type="default" r:id="rId8"/>
      <w:footerReference w:type="default" r:id="rId9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79" w:rsidRDefault="00174E79" w:rsidP="00B33022">
      <w:pPr>
        <w:spacing w:line="240" w:lineRule="auto"/>
        <w:ind w:left="0" w:hanging="2"/>
      </w:pPr>
      <w:r>
        <w:separator/>
      </w:r>
    </w:p>
  </w:endnote>
  <w:endnote w:type="continuationSeparator" w:id="0">
    <w:p w:rsidR="00174E79" w:rsidRDefault="00174E79" w:rsidP="00B330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formCondensed-Ligh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B" w:rsidRDefault="00F704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79" w:rsidRDefault="00174E79" w:rsidP="00B33022">
      <w:pPr>
        <w:spacing w:line="240" w:lineRule="auto"/>
        <w:ind w:left="0" w:hanging="2"/>
      </w:pPr>
      <w:r>
        <w:separator/>
      </w:r>
    </w:p>
  </w:footnote>
  <w:footnote w:type="continuationSeparator" w:id="0">
    <w:p w:rsidR="00174E79" w:rsidRDefault="00174E79" w:rsidP="00B330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B" w:rsidRDefault="00A2207B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3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2207B">
      <w:trPr>
        <w:trHeight w:val="1702"/>
        <w:jc w:val="center"/>
      </w:trPr>
      <w:tc>
        <w:tcPr>
          <w:tcW w:w="212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  <w:tc>
        <w:tcPr>
          <w:tcW w:w="11674" w:type="dxa"/>
        </w:tcPr>
        <w:p w:rsidR="00A2207B" w:rsidRDefault="00A2207B">
          <w:pPr>
            <w:pStyle w:val="Normale1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F704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</w:rPr>
            <w:t xml:space="preserve">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064250" cy="82994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</w:tr>
  </w:tbl>
  <w:p w:rsidR="00A2207B" w:rsidRDefault="00A220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2C1"/>
    <w:multiLevelType w:val="multilevel"/>
    <w:tmpl w:val="E2686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8159CB"/>
    <w:multiLevelType w:val="multilevel"/>
    <w:tmpl w:val="26587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462F0C"/>
    <w:multiLevelType w:val="multilevel"/>
    <w:tmpl w:val="5DC2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7B"/>
    <w:rsid w:val="00174E79"/>
    <w:rsid w:val="005A3926"/>
    <w:rsid w:val="00A2207B"/>
    <w:rsid w:val="00A3160A"/>
    <w:rsid w:val="00B33022"/>
    <w:rsid w:val="00F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2ADB"/>
  <w15:docId w15:val="{AD1CEE9E-E809-46C2-8286-FD65FD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A2207B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autoRedefine/>
    <w:hidden/>
    <w:qFormat/>
    <w:rsid w:val="00A2207B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autoRedefine/>
    <w:hidden/>
    <w:qFormat/>
    <w:rsid w:val="00A2207B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1"/>
    <w:next w:val="Normale1"/>
    <w:rsid w:val="00A22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22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220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207B"/>
  </w:style>
  <w:style w:type="table" w:customStyle="1" w:styleId="TableNormal">
    <w:name w:val="Table Normal"/>
    <w:rsid w:val="00A22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2207B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autoRedefine/>
    <w:hidden/>
    <w:qFormat/>
    <w:rsid w:val="00A2207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autoRedefine/>
    <w:hidden/>
    <w:qFormat/>
    <w:rsid w:val="00A220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220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autoRedefine/>
    <w:hidden/>
    <w:qFormat/>
    <w:rsid w:val="00A2207B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autoRedefine/>
    <w:hidden/>
    <w:qFormat/>
    <w:rsid w:val="00A2207B"/>
    <w:pPr>
      <w:ind w:left="60"/>
    </w:pPr>
  </w:style>
  <w:style w:type="character" w:customStyle="1" w:styleId="RientrocorpodeltestoCarattere">
    <w:name w:val="Rientro corpo del testo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A2207B"/>
    <w:pPr>
      <w:ind w:left="708"/>
    </w:pPr>
  </w:style>
  <w:style w:type="character" w:customStyle="1" w:styleId="PidipaginaCarattere">
    <w:name w:val="Piè di pagina Carattere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autoRedefine/>
    <w:hidden/>
    <w:qFormat/>
    <w:rsid w:val="00A2207B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autoRedefine/>
    <w:hidden/>
    <w:qFormat/>
    <w:rsid w:val="00A220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autoRedefine/>
    <w:hidden/>
    <w:qFormat/>
    <w:rsid w:val="00A2207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A2207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autoRedefine/>
    <w:hidden/>
    <w:qFormat/>
    <w:rsid w:val="00A2207B"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autoRedefine/>
    <w:hidden/>
    <w:qFormat/>
    <w:rsid w:val="00A2207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10">
    <w:name w:val="Normale1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stofumettoCarattere">
    <w:name w:val="Testo fumetto Carattere"/>
    <w:autoRedefine/>
    <w:hidden/>
    <w:qFormat/>
    <w:rsid w:val="00A2207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A22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2207B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FIJgDrFcFvwMYmM0wv8v9FGw==">AMUW2mVd5WR0xYU8wCPeqtsKxSbT83eIC3xZOqpOq45su6CdOknijKdFfwKMO8jcoO6oB79g6BLZNuT7J4mMjIhSQnf+0D6GDBD+GwA6yTaKYUgUX02cEyurPVPDPoTWWdEXSTZk3RYaO/8SYzMxjylCAvhRhMBL5A==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</dc:creator>
  <cp:lastModifiedBy>Schettino Salvatore</cp:lastModifiedBy>
  <cp:revision>2</cp:revision>
  <dcterms:created xsi:type="dcterms:W3CDTF">2021-10-27T11:31:00Z</dcterms:created>
  <dcterms:modified xsi:type="dcterms:W3CDTF">2021-10-27T11:31:00Z</dcterms:modified>
</cp:coreProperties>
</file>