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E5D3" w14:textId="77777777" w:rsidR="00642D63" w:rsidRDefault="00642D63" w:rsidP="00642D6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462BDF1" wp14:editId="6B1DA99B">
            <wp:extent cx="6114415" cy="832485"/>
            <wp:effectExtent l="19050" t="0" r="635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7A4FF" w14:textId="22E478AA" w:rsidR="00642D63" w:rsidRDefault="00AC5D21" w:rsidP="00642D63">
      <w:pPr>
        <w:pStyle w:val="Titolo1"/>
        <w:tabs>
          <w:tab w:val="left" w:pos="1690"/>
          <w:tab w:val="left" w:pos="5380"/>
          <w:tab w:val="left" w:pos="9070"/>
        </w:tabs>
        <w:spacing w:after="120"/>
        <w:ind w:left="-108"/>
        <w:jc w:val="center"/>
        <w:rPr>
          <w:rFonts w:ascii="Tahoma" w:hAnsi="Tahoma" w:cs="Tahoma"/>
          <w:i/>
          <w:iCs/>
          <w:shadow/>
          <w:color w:val="000000" w:themeColor="text1"/>
          <w:sz w:val="36"/>
          <w:szCs w:val="36"/>
        </w:rPr>
      </w:pPr>
      <w:r>
        <w:rPr>
          <w:rFonts w:ascii="Tahoma" w:hAnsi="Tahoma" w:cs="Tahoma"/>
          <w:shadow/>
          <w:color w:val="000000" w:themeColor="text1"/>
          <w:sz w:val="36"/>
          <w:szCs w:val="36"/>
        </w:rPr>
        <w:t>PIANO DI LAVORO ANNUALE  20</w:t>
      </w:r>
      <w:r w:rsidR="00775E32">
        <w:rPr>
          <w:rFonts w:ascii="Tahoma" w:hAnsi="Tahoma" w:cs="Tahoma"/>
          <w:shadow/>
          <w:color w:val="000000" w:themeColor="text1"/>
          <w:sz w:val="36"/>
          <w:szCs w:val="36"/>
        </w:rPr>
        <w:t>21</w:t>
      </w:r>
      <w:r w:rsidR="00642D63">
        <w:rPr>
          <w:rFonts w:ascii="Tahoma" w:hAnsi="Tahoma" w:cs="Tahoma"/>
          <w:shadow/>
          <w:color w:val="000000" w:themeColor="text1"/>
          <w:sz w:val="36"/>
          <w:szCs w:val="36"/>
        </w:rPr>
        <w:t>-202</w:t>
      </w:r>
      <w:r w:rsidR="00775E32">
        <w:rPr>
          <w:rFonts w:ascii="Tahoma" w:hAnsi="Tahoma" w:cs="Tahoma"/>
          <w:shadow/>
          <w:color w:val="000000" w:themeColor="text1"/>
          <w:sz w:val="36"/>
          <w:szCs w:val="36"/>
        </w:rPr>
        <w:t>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485"/>
        <w:gridCol w:w="865"/>
        <w:gridCol w:w="2225"/>
        <w:gridCol w:w="1675"/>
        <w:gridCol w:w="1397"/>
      </w:tblGrid>
      <w:tr w:rsidR="00642D63" w14:paraId="5888B844" w14:textId="77777777" w:rsidTr="00642D63">
        <w:trPr>
          <w:trHeight w:val="596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41A035" w14:textId="77777777" w:rsidR="00642D63" w:rsidRDefault="00642D63" w:rsidP="00C17AD3">
            <w:pPr>
              <w:pStyle w:val="Corpodeltesto3"/>
              <w:spacing w:line="276" w:lineRule="auto"/>
              <w:ind w:right="-107"/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Docente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D55E" w14:textId="77777777" w:rsidR="00642D63" w:rsidRDefault="00642D63" w:rsidP="00C17AD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lang w:eastAsia="en-US"/>
              </w:rPr>
              <w:t>AGRESTI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252EE6" w14:textId="77777777" w:rsidR="00642D63" w:rsidRDefault="00642D63" w:rsidP="00C17AD3">
            <w:pPr>
              <w:pStyle w:val="Titolo5"/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Classe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E66C" w14:textId="77777777" w:rsidR="00642D63" w:rsidRDefault="00642D63" w:rsidP="00C17AD3">
            <w:pPr>
              <w:pStyle w:val="Titolo1"/>
              <w:spacing w:before="120" w:after="120" w:line="276" w:lineRule="auto"/>
              <w:rPr>
                <w:rFonts w:ascii="Tahoma" w:hAnsi="Tahoma" w:cs="Tahoma"/>
                <w:i/>
                <w:iCs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SECONDA COMMERCIALE</w:t>
            </w:r>
          </w:p>
        </w:tc>
      </w:tr>
      <w:tr w:rsidR="00642D63" w14:paraId="328D2C5C" w14:textId="77777777" w:rsidTr="00642D63">
        <w:trPr>
          <w:trHeight w:val="73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11EC70" w14:textId="77777777" w:rsidR="00642D63" w:rsidRDefault="00642D63" w:rsidP="00C17AD3">
            <w:pPr>
              <w:pStyle w:val="Corpodeltesto3"/>
              <w:spacing w:after="120" w:line="276" w:lineRule="auto"/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Materia</w:t>
            </w:r>
          </w:p>
        </w:tc>
        <w:tc>
          <w:tcPr>
            <w:tcW w:w="2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2F19" w14:textId="77777777" w:rsidR="00642D63" w:rsidRDefault="00642D63" w:rsidP="00C17AD3">
            <w:pPr>
              <w:spacing w:line="276" w:lineRule="auto"/>
              <w:ind w:right="-108" w:hanging="10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lang w:eastAsia="en-US"/>
              </w:rPr>
              <w:t>DIRITTO - ECONOMIA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3A494" w14:textId="77777777" w:rsidR="00642D63" w:rsidRDefault="00642D63" w:rsidP="00C17AD3">
            <w:pPr>
              <w:tabs>
                <w:tab w:val="left" w:pos="-108"/>
              </w:tabs>
              <w:spacing w:line="276" w:lineRule="auto"/>
              <w:ind w:right="-244" w:hanging="108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</w:p>
          <w:p w14:paraId="0F6D9B15" w14:textId="77777777" w:rsidR="00642D63" w:rsidRDefault="00642D63" w:rsidP="00C17AD3">
            <w:pPr>
              <w:tabs>
                <w:tab w:val="left" w:pos="-108"/>
              </w:tabs>
              <w:spacing w:line="276" w:lineRule="auto"/>
              <w:ind w:right="-244" w:hanging="108"/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 Durata del corso </w:t>
            </w:r>
            <w:r>
              <w:rPr>
                <w:rFonts w:ascii="Tahoma" w:hAnsi="Tahoma" w:cs="Tahoma"/>
                <w:color w:val="000000" w:themeColor="text1"/>
                <w:lang w:eastAsia="en-US"/>
              </w:rPr>
              <w:br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3BE2" w14:textId="77777777" w:rsidR="00642D63" w:rsidRDefault="00642D63" w:rsidP="00C17AD3">
            <w:pPr>
              <w:spacing w:before="120" w:line="276" w:lineRule="auto"/>
              <w:ind w:left="-108" w:right="-221" w:hanging="329"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 xml:space="preserve">   66    </w:t>
            </w:r>
          </w:p>
          <w:p w14:paraId="7A7D4356" w14:textId="77777777" w:rsidR="00642D63" w:rsidRDefault="00642D63" w:rsidP="00C17AD3">
            <w:pPr>
              <w:spacing w:line="276" w:lineRule="auto"/>
              <w:ind w:left="-108" w:right="-221" w:hanging="329"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 xml:space="preserve">    </w:t>
            </w:r>
            <w:r>
              <w:rPr>
                <w:rFonts w:ascii="Tahoma" w:hAnsi="Tahoma" w:cs="Tahoma"/>
                <w:color w:val="000000" w:themeColor="text1"/>
                <w:lang w:eastAsia="en-US"/>
              </w:rPr>
              <w:t>(h/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en-US"/>
              </w:rPr>
              <w:t>sett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2)</w:t>
            </w:r>
          </w:p>
        </w:tc>
      </w:tr>
    </w:tbl>
    <w:p w14:paraId="6CEB9179" w14:textId="77777777" w:rsidR="00642D63" w:rsidRDefault="00642D63" w:rsidP="00642D63">
      <w:pPr>
        <w:pStyle w:val="Titolo1"/>
        <w:tabs>
          <w:tab w:val="left" w:pos="1690"/>
          <w:tab w:val="left" w:pos="5380"/>
          <w:tab w:val="left" w:pos="9070"/>
        </w:tabs>
        <w:spacing w:before="0"/>
        <w:rPr>
          <w:rFonts w:cs="Times New Roman"/>
          <w:i/>
          <w:iCs/>
          <w:sz w:val="24"/>
          <w:szCs w:val="24"/>
        </w:rPr>
      </w:pPr>
    </w:p>
    <w:p w14:paraId="2438B6CF" w14:textId="77777777" w:rsidR="00642D63" w:rsidRDefault="00642D63" w:rsidP="00642D6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UDA 1</w:t>
      </w:r>
    </w:p>
    <w:p w14:paraId="2EC9F3C0" w14:textId="77777777" w:rsidR="00642D63" w:rsidRDefault="00642D63" w:rsidP="00642D63">
      <w:pPr>
        <w:rPr>
          <w:rFonts w:ascii="Tahoma" w:hAnsi="Tahoma" w:cs="Tahom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642D63" w:rsidRPr="0084744E" w14:paraId="7C1623A6" w14:textId="77777777" w:rsidTr="00C17AD3">
        <w:trPr>
          <w:trHeight w:val="80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498CA58" w14:textId="77777777" w:rsidR="00642D63" w:rsidRPr="0084744E" w:rsidRDefault="00642D63" w:rsidP="00C17AD3">
            <w:pPr>
              <w:pStyle w:val="Default"/>
              <w:spacing w:line="276" w:lineRule="auto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>1. Titolo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5149" w14:textId="77777777" w:rsidR="00642D63" w:rsidRPr="0084744E" w:rsidRDefault="00127C5B" w:rsidP="00C17AD3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color w:val="211D1E"/>
                <w:lang w:eastAsia="en-US"/>
              </w:rPr>
              <w:t>L’ORDINAMENTO DELLA REPUBBLICA ITALIANA</w:t>
            </w:r>
          </w:p>
        </w:tc>
      </w:tr>
      <w:tr w:rsidR="00642D63" w:rsidRPr="0084744E" w14:paraId="37498C99" w14:textId="77777777" w:rsidTr="00C17AD3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862981A" w14:textId="77777777" w:rsidR="00642D63" w:rsidRPr="0084744E" w:rsidRDefault="00642D63" w:rsidP="00C17AD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2. 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>Descrizione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26F0" w14:textId="77777777" w:rsidR="00642D63" w:rsidRPr="0084744E" w:rsidRDefault="00642D63" w:rsidP="00C17AD3">
            <w:pPr>
              <w:tabs>
                <w:tab w:val="left" w:pos="2160"/>
              </w:tabs>
              <w:spacing w:before="240"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  <w:t>Adottare comportamenti responsabili, sia in riferimento</w:t>
            </w:r>
            <w:r w:rsidRPr="0084744E"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  <w:t xml:space="preserve"> alla sfera privata che quella sociale e lavorativa, nei confini delle norme, ed essere in grado di valutare i fatti alla luce dei principi giuridici.</w:t>
            </w:r>
          </w:p>
          <w:p w14:paraId="2B4CAB04" w14:textId="77777777" w:rsidR="00642D63" w:rsidRPr="0084744E" w:rsidRDefault="00642D63" w:rsidP="00C17AD3">
            <w:pPr>
              <w:tabs>
                <w:tab w:val="left" w:pos="2160"/>
              </w:tabs>
              <w:spacing w:before="240"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</w:pPr>
            <w:r w:rsidRPr="0084744E"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  <w:t>Essere in grado di partecipare costruttivamente alla vita sociale e lavorativa del proprio paese ed essere in grado di costruire un proprio progetto di vita.</w:t>
            </w:r>
          </w:p>
        </w:tc>
      </w:tr>
      <w:tr w:rsidR="00642D63" w:rsidRPr="0084744E" w14:paraId="0210DFA9" w14:textId="77777777" w:rsidTr="00C17AD3">
        <w:trPr>
          <w:trHeight w:val="61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BA3A2C0" w14:textId="77777777" w:rsidR="00642D63" w:rsidRPr="0084744E" w:rsidRDefault="00642D63" w:rsidP="00C17AD3">
            <w:pPr>
              <w:pStyle w:val="Default"/>
              <w:spacing w:before="240" w:line="276" w:lineRule="auto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3. </w:t>
            </w:r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Competenze target 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5911" w14:textId="77777777" w:rsidR="00642D63" w:rsidRPr="0084744E" w:rsidRDefault="00C756ED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 xml:space="preserve">1. </w:t>
            </w:r>
            <w:r w:rsidR="00642D63" w:rsidRPr="0084744E">
              <w:rPr>
                <w:rFonts w:ascii="Tahoma" w:hAnsi="Tahoma" w:cs="Tahoma"/>
                <w:color w:val="211D1E"/>
                <w:lang w:eastAsia="en-US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642D63" w:rsidRPr="0084744E" w14:paraId="5FA3C590" w14:textId="77777777" w:rsidTr="00C17AD3">
        <w:trPr>
          <w:trHeight w:val="79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C60FAE2" w14:textId="77777777" w:rsidR="00642D63" w:rsidRPr="0084744E" w:rsidRDefault="00642D63" w:rsidP="00C17AD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11D1E"/>
                <w:lang w:eastAsia="en-US"/>
              </w:rPr>
              <w:t>4</w:t>
            </w:r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. Saperi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>essenziali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Contenuti)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9B8E" w14:textId="77777777" w:rsidR="00642D63" w:rsidRPr="001F576D" w:rsidRDefault="001F576D" w:rsidP="001F576D">
            <w:pPr>
              <w:pStyle w:val="Paragrafoelenco"/>
              <w:numPr>
                <w:ilvl w:val="0"/>
                <w:numId w:val="3"/>
              </w:numPr>
              <w:spacing w:before="240" w:line="276" w:lineRule="auto"/>
              <w:jc w:val="both"/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</w:pPr>
            <w:r w:rsidRPr="001F576D">
              <w:rPr>
                <w:rFonts w:ascii="Tahoma" w:hAnsi="Tahoma" w:cs="Tahoma"/>
                <w:sz w:val="24"/>
                <w:szCs w:val="24"/>
                <w:lang w:eastAsia="en-US"/>
              </w:rPr>
              <w:t>Il Parlamento</w:t>
            </w:r>
            <w:r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e la formazione delle leggi</w:t>
            </w:r>
          </w:p>
          <w:p w14:paraId="13AD4CD6" w14:textId="77777777" w:rsidR="001F576D" w:rsidRDefault="001F576D" w:rsidP="001F576D">
            <w:pPr>
              <w:pStyle w:val="Paragrafoelenco"/>
              <w:numPr>
                <w:ilvl w:val="0"/>
                <w:numId w:val="3"/>
              </w:numPr>
              <w:spacing w:before="240" w:line="276" w:lineRule="auto"/>
              <w:jc w:val="both"/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  <w:t xml:space="preserve">Il Governo </w:t>
            </w:r>
            <w:r w:rsidR="00C756ED"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  <w:t>e la Pubblica Amministrazione</w:t>
            </w:r>
          </w:p>
          <w:p w14:paraId="7A6974B2" w14:textId="77777777" w:rsidR="007D241D" w:rsidRDefault="001F576D" w:rsidP="001F576D">
            <w:pPr>
              <w:pStyle w:val="Paragrafoelenco"/>
              <w:numPr>
                <w:ilvl w:val="0"/>
                <w:numId w:val="3"/>
              </w:numPr>
              <w:spacing w:before="240" w:line="276" w:lineRule="auto"/>
              <w:jc w:val="both"/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  <w:t xml:space="preserve">Il Presidente della Repubblica e la </w:t>
            </w:r>
            <w:proofErr w:type="gramStart"/>
            <w:r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  <w:t>Corte Costituzionale</w:t>
            </w:r>
            <w:proofErr w:type="gramEnd"/>
          </w:p>
          <w:p w14:paraId="3AAED164" w14:textId="77777777" w:rsidR="00C756ED" w:rsidRPr="00C756ED" w:rsidRDefault="001F576D" w:rsidP="00C756ED">
            <w:pPr>
              <w:pStyle w:val="Paragrafoelenco"/>
              <w:numPr>
                <w:ilvl w:val="0"/>
                <w:numId w:val="3"/>
              </w:numPr>
              <w:spacing w:before="240" w:line="276" w:lineRule="auto"/>
              <w:jc w:val="both"/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  <w:t xml:space="preserve"> </w:t>
            </w:r>
            <w:r w:rsidR="00C756ED"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  <w:t>La Magistratura</w:t>
            </w:r>
          </w:p>
        </w:tc>
      </w:tr>
      <w:tr w:rsidR="00642D63" w:rsidRPr="0084744E" w14:paraId="6ED4A9ED" w14:textId="77777777" w:rsidTr="00C17AD3">
        <w:trPr>
          <w:trHeight w:val="80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8DF1628" w14:textId="77777777" w:rsidR="00642D63" w:rsidRPr="0084744E" w:rsidRDefault="00642D63" w:rsidP="00C17AD3">
            <w:pPr>
              <w:pStyle w:val="Default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</w:rPr>
              <w:lastRenderedPageBreak/>
              <w:t>5. Insegnamenti coinvolti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524" w14:textId="77777777" w:rsidR="00642D63" w:rsidRPr="0084744E" w:rsidRDefault="001F576D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>STORIA</w:t>
            </w:r>
          </w:p>
        </w:tc>
      </w:tr>
      <w:tr w:rsidR="00642D63" w:rsidRPr="0084744E" w14:paraId="1D55EC56" w14:textId="77777777" w:rsidTr="00C17AD3">
        <w:trPr>
          <w:trHeight w:val="80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F87DD9C" w14:textId="77777777" w:rsidR="00642D63" w:rsidRPr="0084744E" w:rsidRDefault="00642D63" w:rsidP="00C17AD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6. Prodotto </w:t>
            </w: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da realizzare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94E5" w14:textId="77777777" w:rsidR="00642D63" w:rsidRPr="0084744E" w:rsidRDefault="00C17AD3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 xml:space="preserve">Di volta in volta gli alunni saranno coinvolti in un gioco di ruoli nel'organizzazione dei diversi organi statali studiati, lavorando per piccoli gruppi. </w:t>
            </w:r>
          </w:p>
        </w:tc>
      </w:tr>
      <w:tr w:rsidR="00642D63" w:rsidRPr="0084744E" w14:paraId="7282B6DA" w14:textId="77777777" w:rsidTr="00C17AD3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4585C3D" w14:textId="77777777" w:rsidR="00642D63" w:rsidRPr="00EB50B2" w:rsidRDefault="00642D63" w:rsidP="00C17AD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EB50B2">
              <w:rPr>
                <w:rFonts w:ascii="Tahoma" w:hAnsi="Tahoma" w:cs="Tahoma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EB50B2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EB50B2">
              <w:rPr>
                <w:rFonts w:ascii="Tahoma" w:hAnsi="Tahoma" w:cs="Tahoma"/>
                <w:b/>
                <w:bCs/>
                <w:color w:val="211D1E"/>
              </w:rPr>
              <w:t>fasi di lavoro)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E17" w14:textId="77777777" w:rsidR="00642D63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Lettura e analisi dei testi.</w:t>
            </w:r>
          </w:p>
          <w:p w14:paraId="7875DF74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 Lettura, comprensione e analisi di alcu</w:t>
            </w:r>
            <w:r>
              <w:rPr>
                <w:rFonts w:ascii="Tahoma" w:hAnsi="Tahoma" w:cs="Tahoma"/>
                <w:color w:val="211D1E"/>
              </w:rPr>
              <w:t>ni fenomeni sociali</w:t>
            </w:r>
            <w:r w:rsidRPr="00FD0018">
              <w:rPr>
                <w:rFonts w:ascii="Tahoma" w:hAnsi="Tahoma" w:cs="Tahoma"/>
                <w:color w:val="211D1E"/>
              </w:rPr>
              <w:t xml:space="preserve"> </w:t>
            </w:r>
          </w:p>
          <w:p w14:paraId="5D0A62F2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Esercitazioni pratiche </w:t>
            </w:r>
          </w:p>
        </w:tc>
      </w:tr>
      <w:tr w:rsidR="00642D63" w:rsidRPr="0084744E" w14:paraId="77FE4AC2" w14:textId="77777777" w:rsidTr="00C17AD3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BADBA57" w14:textId="77777777" w:rsidR="00642D63" w:rsidRPr="00241AA1" w:rsidRDefault="00642D63" w:rsidP="00C17AD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 xml:space="preserve">8. Attività dei docenti  </w:t>
            </w:r>
            <w:proofErr w:type="gramStart"/>
            <w:r w:rsidRPr="00241AA1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241AA1">
              <w:rPr>
                <w:rFonts w:ascii="Tahoma" w:hAnsi="Tahoma" w:cs="Tahoma"/>
                <w:b/>
                <w:bCs/>
                <w:color w:val="211D1E"/>
              </w:rPr>
              <w:t>strategie didattiche)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59DE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</w:p>
          <w:p w14:paraId="0ACE97AE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Lezione frontale e partecipata; lettura del testo e individuazione delle parti essenziali. </w:t>
            </w:r>
          </w:p>
          <w:p w14:paraId="329DB5C5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Stesura di schemi e discussione degli elaborati. </w:t>
            </w:r>
          </w:p>
          <w:p w14:paraId="67530BF3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84744E">
              <w:rPr>
                <w:rFonts w:ascii="Tahoma" w:hAnsi="Tahoma" w:cs="Tahoma"/>
                <w:lang w:eastAsia="en-US"/>
              </w:rPr>
              <w:t>Visione di filmati e ascolto di brani. Esercizi interattivi con l'uso della LIM. Analisi di casi.</w:t>
            </w:r>
          </w:p>
        </w:tc>
      </w:tr>
      <w:tr w:rsidR="00642D63" w:rsidRPr="0084744E" w14:paraId="5CB5EFF1" w14:textId="77777777" w:rsidTr="00C17AD3">
        <w:trPr>
          <w:trHeight w:val="80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186DA60" w14:textId="77777777" w:rsidR="00642D63" w:rsidRPr="00241AA1" w:rsidRDefault="00642D63" w:rsidP="00C17AD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9646" w14:textId="77777777" w:rsidR="00642D63" w:rsidRPr="0084744E" w:rsidRDefault="001F576D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>44</w:t>
            </w:r>
            <w:r w:rsidR="00642D63">
              <w:rPr>
                <w:rFonts w:ascii="Tahoma" w:hAnsi="Tahoma" w:cs="Tahoma"/>
                <w:color w:val="211D1E"/>
                <w:lang w:eastAsia="en-US"/>
              </w:rPr>
              <w:t xml:space="preserve"> ore circa </w:t>
            </w:r>
            <w:proofErr w:type="gramStart"/>
            <w:r w:rsidR="00642D63">
              <w:rPr>
                <w:rFonts w:ascii="Tahoma" w:hAnsi="Tahoma" w:cs="Tahoma"/>
                <w:color w:val="211D1E"/>
                <w:lang w:eastAsia="en-US"/>
              </w:rPr>
              <w:t>( dalla</w:t>
            </w:r>
            <w:proofErr w:type="gramEnd"/>
            <w:r w:rsidR="00642D63">
              <w:rPr>
                <w:rFonts w:ascii="Tahoma" w:hAnsi="Tahoma" w:cs="Tahoma"/>
                <w:color w:val="211D1E"/>
                <w:lang w:eastAsia="en-US"/>
              </w:rPr>
              <w:t xml:space="preserve"> seconda settimana di settembre alla terza di dicembre)</w:t>
            </w:r>
          </w:p>
        </w:tc>
      </w:tr>
      <w:tr w:rsidR="00642D63" w:rsidRPr="0084744E" w14:paraId="4E56D622" w14:textId="77777777" w:rsidTr="00C17AD3">
        <w:trPr>
          <w:trHeight w:val="96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AC2DBB3" w14:textId="77777777" w:rsidR="00642D63" w:rsidRPr="00241AA1" w:rsidRDefault="00642D63" w:rsidP="00C17AD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10. Strumenti didattici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3221" w14:textId="77777777" w:rsidR="00642D63" w:rsidRPr="0084744E" w:rsidRDefault="00642D63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Libro di testo. Materiale fornito dal docente. Uso della Lim. </w:t>
            </w:r>
            <w:r w:rsidRPr="0084744E">
              <w:rPr>
                <w:rFonts w:ascii="Tahoma" w:hAnsi="Tahoma" w:cs="Tahoma"/>
                <w:lang w:eastAsia="en-US"/>
              </w:rPr>
              <w:t xml:space="preserve"> </w:t>
            </w:r>
          </w:p>
        </w:tc>
      </w:tr>
      <w:tr w:rsidR="00642D63" w:rsidRPr="0084744E" w14:paraId="04271016" w14:textId="77777777" w:rsidTr="00C17AD3">
        <w:trPr>
          <w:trHeight w:val="96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461AE64" w14:textId="77777777" w:rsidR="00642D63" w:rsidRPr="00241AA1" w:rsidRDefault="00642D63" w:rsidP="00C17AD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1C93" w14:textId="77777777" w:rsidR="00642D63" w:rsidRDefault="00642D63" w:rsidP="00C17AD3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color w:val="211D1E"/>
              </w:rPr>
              <w:t xml:space="preserve">La valutazione finale terrà conto del livello di competenza raggiunto e dei progressi in itinere. </w:t>
            </w:r>
          </w:p>
          <w:p w14:paraId="6891231E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Monitoraggio dell’attività</w:t>
            </w:r>
          </w:p>
          <w:p w14:paraId="22FD2F6F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Monitoraggio del comportamento</w:t>
            </w:r>
          </w:p>
          <w:p w14:paraId="661180A0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Verifica sommativa</w:t>
            </w:r>
          </w:p>
          <w:p w14:paraId="48806905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In ogni verifica viene assegnato un punteggio ad ogni domanda secondo la griglia consegnata agli alunni, facendo riferimento ai criteri definiti in dipartimento di materia.   </w:t>
            </w:r>
          </w:p>
          <w:p w14:paraId="0149B811" w14:textId="77777777" w:rsidR="00642D63" w:rsidRPr="00241AA1" w:rsidRDefault="00642D63" w:rsidP="00C17AD3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</w:p>
        </w:tc>
      </w:tr>
    </w:tbl>
    <w:p w14:paraId="69A0E067" w14:textId="77777777" w:rsidR="00642D63" w:rsidRDefault="00642D63" w:rsidP="00642D63">
      <w:pPr>
        <w:spacing w:after="200" w:line="276" w:lineRule="auto"/>
        <w:jc w:val="center"/>
        <w:rPr>
          <w:rFonts w:ascii="Tahoma" w:hAnsi="Tahoma" w:cs="Tahoma"/>
          <w:sz w:val="24"/>
          <w:szCs w:val="24"/>
        </w:rPr>
      </w:pPr>
    </w:p>
    <w:p w14:paraId="5BCDAE89" w14:textId="77777777" w:rsidR="00642D63" w:rsidRDefault="00642D63" w:rsidP="00642D63">
      <w:pPr>
        <w:spacing w:after="200" w:line="276" w:lineRule="auto"/>
        <w:jc w:val="center"/>
        <w:rPr>
          <w:rFonts w:ascii="Tahoma" w:hAnsi="Tahoma" w:cs="Tahoma"/>
          <w:sz w:val="24"/>
          <w:szCs w:val="24"/>
        </w:rPr>
      </w:pPr>
    </w:p>
    <w:p w14:paraId="7CAD938F" w14:textId="77777777" w:rsidR="00642D63" w:rsidRDefault="00642D63" w:rsidP="00642D63">
      <w:pPr>
        <w:spacing w:after="200" w:line="276" w:lineRule="auto"/>
        <w:jc w:val="center"/>
        <w:rPr>
          <w:rFonts w:ascii="Tahoma" w:hAnsi="Tahoma" w:cs="Tahoma"/>
          <w:sz w:val="24"/>
          <w:szCs w:val="24"/>
        </w:rPr>
      </w:pPr>
    </w:p>
    <w:p w14:paraId="2A02D454" w14:textId="77777777" w:rsidR="00642D63" w:rsidRDefault="00642D63" w:rsidP="00642D63">
      <w:pPr>
        <w:spacing w:after="200" w:line="276" w:lineRule="auto"/>
        <w:jc w:val="center"/>
        <w:rPr>
          <w:rFonts w:ascii="Tahoma" w:hAnsi="Tahoma" w:cs="Tahoma"/>
          <w:sz w:val="24"/>
          <w:szCs w:val="24"/>
        </w:rPr>
      </w:pPr>
    </w:p>
    <w:p w14:paraId="49986C43" w14:textId="77777777" w:rsidR="008F51A8" w:rsidRDefault="008F51A8" w:rsidP="00642D63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14:paraId="777E26B2" w14:textId="77777777" w:rsidR="00C17AD3" w:rsidRDefault="00C17AD3" w:rsidP="00642D63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14:paraId="3D9F6B22" w14:textId="77777777" w:rsidR="008F51A8" w:rsidRDefault="008F51A8" w:rsidP="00642D63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14:paraId="27DDC38E" w14:textId="77777777" w:rsidR="00642D63" w:rsidRPr="0084744E" w:rsidRDefault="00642D63" w:rsidP="00642D63">
      <w:pPr>
        <w:spacing w:after="200" w:line="276" w:lineRule="auto"/>
        <w:jc w:val="center"/>
        <w:rPr>
          <w:rFonts w:ascii="Tahoma" w:hAnsi="Tahoma" w:cs="Tahoma"/>
          <w:sz w:val="24"/>
          <w:szCs w:val="24"/>
        </w:rPr>
      </w:pPr>
      <w:r w:rsidRPr="0084744E">
        <w:rPr>
          <w:rFonts w:ascii="Tahoma" w:hAnsi="Tahoma" w:cs="Tahoma"/>
          <w:b/>
          <w:sz w:val="24"/>
          <w:szCs w:val="24"/>
        </w:rPr>
        <w:lastRenderedPageBreak/>
        <w:t>UDA 2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642D63" w:rsidRPr="0084744E" w14:paraId="481294A8" w14:textId="77777777" w:rsidTr="00C17AD3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1A3EE04" w14:textId="77777777" w:rsidR="00642D63" w:rsidRPr="0084744E" w:rsidRDefault="00642D63" w:rsidP="00C17AD3">
            <w:pPr>
              <w:pStyle w:val="Default"/>
              <w:spacing w:line="276" w:lineRule="auto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>1. Titolo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140" w14:textId="77777777" w:rsidR="00642D63" w:rsidRPr="0084744E" w:rsidRDefault="001F576D" w:rsidP="00C17AD3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color w:val="211D1E"/>
                <w:lang w:eastAsia="en-US"/>
              </w:rPr>
              <w:t>DINAMICHE DI MERCATO E MERCATO DEL LAVORO</w:t>
            </w:r>
          </w:p>
        </w:tc>
      </w:tr>
      <w:tr w:rsidR="00642D63" w:rsidRPr="0084744E" w14:paraId="12EAACFB" w14:textId="77777777" w:rsidTr="00C17AD3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BDDBD0D" w14:textId="77777777" w:rsidR="00642D63" w:rsidRPr="0084744E" w:rsidRDefault="00642D63" w:rsidP="00C17AD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2. 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>Descrizione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4695" w14:textId="77777777" w:rsidR="00642D63" w:rsidRDefault="00642D63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lang w:eastAsia="en-US"/>
              </w:rPr>
              <w:t>Individuare l'importanza dei rapporti esistenti tra i soggetti che operano in un sistema economico</w:t>
            </w:r>
          </w:p>
          <w:p w14:paraId="23629813" w14:textId="77777777" w:rsidR="00642D63" w:rsidRPr="0084744E" w:rsidRDefault="00642D63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lang w:eastAsia="en-US"/>
              </w:rPr>
              <w:t xml:space="preserve"> Comprendere il fatto che tutte le nostre azioni, individuali e collettive, sono collegate alle situazioni di necessità in cui ci troviamo.</w:t>
            </w:r>
          </w:p>
          <w:p w14:paraId="1870D17E" w14:textId="77777777" w:rsidR="00642D63" w:rsidRDefault="00642D63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lang w:eastAsia="en-US"/>
              </w:rPr>
              <w:t xml:space="preserve">Riconoscere la relazione esistente tra l'utilità economica e le scelte operate dalle persone nella vita quotidiana </w:t>
            </w:r>
          </w:p>
          <w:p w14:paraId="3B219847" w14:textId="77777777" w:rsidR="00642D63" w:rsidRPr="0084744E" w:rsidRDefault="00642D63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lang w:eastAsia="en-US"/>
              </w:rPr>
              <w:t>Riconoscere le caratteristiche essenziali del mercato del lavoro e le opportunità lavorative in linea con la propria formazione</w:t>
            </w:r>
          </w:p>
          <w:p w14:paraId="12DBBCE7" w14:textId="77777777" w:rsidR="00642D63" w:rsidRPr="0084744E" w:rsidRDefault="00642D63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</w:p>
        </w:tc>
      </w:tr>
      <w:tr w:rsidR="00642D63" w:rsidRPr="0084744E" w14:paraId="31016DE8" w14:textId="77777777" w:rsidTr="00C17AD3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FFAE276" w14:textId="77777777" w:rsidR="00642D63" w:rsidRPr="0084744E" w:rsidRDefault="00642D63" w:rsidP="00C17AD3">
            <w:pPr>
              <w:pStyle w:val="Default"/>
              <w:spacing w:before="240" w:line="276" w:lineRule="auto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3. </w:t>
            </w:r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Competenze target 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BB6E" w14:textId="77777777" w:rsidR="00642D63" w:rsidRDefault="00C756ED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 xml:space="preserve">10. </w:t>
            </w:r>
            <w:r w:rsidR="00642D63" w:rsidRPr="00240099">
              <w:rPr>
                <w:rFonts w:ascii="Tahoma" w:hAnsi="Tahoma" w:cs="Tahoma"/>
                <w:color w:val="211D1E"/>
                <w:lang w:eastAsia="en-US"/>
              </w:rPr>
              <w:t>Comprendere e utilizzare i principali concetti relativi all’economia, all’organizzazione, allo svolgimento dei processi produttivi e dei servizi</w:t>
            </w:r>
          </w:p>
          <w:p w14:paraId="23F960C0" w14:textId="77777777" w:rsidR="00642D63" w:rsidRPr="001D37E8" w:rsidRDefault="001D37E8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</w:rPr>
              <w:t>Competenza in uscita n°7</w:t>
            </w:r>
            <w:r w:rsidRPr="001D37E8">
              <w:rPr>
                <w:rFonts w:ascii="Tahoma" w:hAnsi="Tahoma" w:cs="Tahoma"/>
              </w:rPr>
              <w:t>: Collaborare nella ricerca di soluzioni finanziarie e assicurative adeguate ed economicamente vantaggiose, tenendo conto delle dinamiche dei mercati di riferimento e dei macro-fenomeni economici nazionali e internazionali</w:t>
            </w:r>
          </w:p>
        </w:tc>
      </w:tr>
      <w:tr w:rsidR="00642D63" w:rsidRPr="0084744E" w14:paraId="52F5098A" w14:textId="77777777" w:rsidTr="00C17AD3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EE2340D" w14:textId="77777777" w:rsidR="00642D63" w:rsidRPr="0084744E" w:rsidRDefault="00642D63" w:rsidP="00C17AD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11D1E"/>
                <w:lang w:eastAsia="en-US"/>
              </w:rPr>
              <w:t>4</w:t>
            </w:r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. Saperi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>essenziali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973C" w14:textId="77777777" w:rsidR="00642D63" w:rsidRDefault="00C17AD3" w:rsidP="00C17AD3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>Il mercato e il suo funzionamento.</w:t>
            </w:r>
          </w:p>
          <w:p w14:paraId="29FDC1B3" w14:textId="77777777" w:rsidR="00C17AD3" w:rsidRDefault="00C17AD3" w:rsidP="00C17AD3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>I rapporti con l'estero</w:t>
            </w:r>
          </w:p>
          <w:p w14:paraId="06FCAEE5" w14:textId="77777777" w:rsidR="00C17AD3" w:rsidRDefault="00C17AD3" w:rsidP="00C17AD3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>La moneta, le banche e l'inflazione</w:t>
            </w:r>
          </w:p>
          <w:p w14:paraId="26CE49E1" w14:textId="77777777" w:rsidR="00C17AD3" w:rsidRPr="0084744E" w:rsidRDefault="00C17AD3" w:rsidP="00C17AD3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</w:p>
        </w:tc>
      </w:tr>
      <w:tr w:rsidR="00642D63" w:rsidRPr="0084744E" w14:paraId="3CB7C936" w14:textId="77777777" w:rsidTr="00C17AD3">
        <w:trPr>
          <w:trHeight w:val="80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D7BD3F1" w14:textId="77777777" w:rsidR="00642D63" w:rsidRPr="0084744E" w:rsidRDefault="00642D63" w:rsidP="00C17AD3">
            <w:pPr>
              <w:pStyle w:val="Default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921A" w14:textId="77777777" w:rsidR="00642D63" w:rsidRPr="0084744E" w:rsidRDefault="00642D63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>TECNICA PROFESSIONALE DEI SEVIZI COMMERCIALI</w:t>
            </w:r>
          </w:p>
        </w:tc>
      </w:tr>
      <w:tr w:rsidR="00642D63" w:rsidRPr="0084744E" w14:paraId="6AE3E1D2" w14:textId="77777777" w:rsidTr="00C17AD3">
        <w:trPr>
          <w:trHeight w:val="80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1AEE751" w14:textId="77777777" w:rsidR="00642D63" w:rsidRPr="0084744E" w:rsidRDefault="00642D63" w:rsidP="00C17AD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6. Prodotto </w:t>
            </w: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124C" w14:textId="77777777" w:rsidR="00642D63" w:rsidRPr="0084744E" w:rsidRDefault="00C17AD3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>ANALISI DI UNA BANCA: la classe viene divisa in gruppi dopo aver analizzato con quali banche le famiglie hanno contatto per conoscerne storia, quante filiali hanno sul territorio e quanti dipendenti. Ogni gruppo realizza un power point da illustrare al resto della classe.</w:t>
            </w:r>
          </w:p>
        </w:tc>
      </w:tr>
      <w:tr w:rsidR="00642D63" w:rsidRPr="0084744E" w14:paraId="6F12ADF1" w14:textId="77777777" w:rsidTr="00C17AD3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35B2AED" w14:textId="77777777" w:rsidR="00642D63" w:rsidRPr="00EB50B2" w:rsidRDefault="00642D63" w:rsidP="00C17AD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EB50B2">
              <w:rPr>
                <w:rFonts w:ascii="Tahoma" w:hAnsi="Tahoma" w:cs="Tahoma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EB50B2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EB50B2">
              <w:rPr>
                <w:rFonts w:ascii="Tahoma" w:hAnsi="Tahoma" w:cs="Tahoma"/>
                <w:b/>
                <w:bCs/>
                <w:color w:val="211D1E"/>
              </w:rPr>
              <w:t>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A6D5" w14:textId="77777777" w:rsidR="00642D63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Lettura e analisi dei testi.</w:t>
            </w:r>
          </w:p>
          <w:p w14:paraId="312EFFF6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 Lettura, comprensione e analisi di alcu</w:t>
            </w:r>
            <w:r>
              <w:rPr>
                <w:rFonts w:ascii="Tahoma" w:hAnsi="Tahoma" w:cs="Tahoma"/>
                <w:color w:val="211D1E"/>
              </w:rPr>
              <w:t>ni fenomeni sociali</w:t>
            </w:r>
            <w:r w:rsidRPr="00FD0018">
              <w:rPr>
                <w:rFonts w:ascii="Tahoma" w:hAnsi="Tahoma" w:cs="Tahoma"/>
                <w:color w:val="211D1E"/>
              </w:rPr>
              <w:t xml:space="preserve"> </w:t>
            </w:r>
            <w:r>
              <w:rPr>
                <w:rFonts w:ascii="Tahoma" w:hAnsi="Tahoma" w:cs="Tahoma"/>
                <w:color w:val="211D1E"/>
              </w:rPr>
              <w:t>ed economici</w:t>
            </w:r>
          </w:p>
          <w:p w14:paraId="731E5E40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Esercitazioni pratiche </w:t>
            </w:r>
          </w:p>
        </w:tc>
      </w:tr>
      <w:tr w:rsidR="00642D63" w:rsidRPr="0084744E" w14:paraId="1CB33FF9" w14:textId="77777777" w:rsidTr="00C17AD3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AA7D795" w14:textId="77777777" w:rsidR="00642D63" w:rsidRPr="00241AA1" w:rsidRDefault="00642D63" w:rsidP="00C17AD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lastRenderedPageBreak/>
              <w:t xml:space="preserve">8. Attività dei docenti  </w:t>
            </w:r>
            <w:proofErr w:type="gramStart"/>
            <w:r w:rsidRPr="00241AA1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241AA1">
              <w:rPr>
                <w:rFonts w:ascii="Tahoma" w:hAnsi="Tahoma" w:cs="Tahoma"/>
                <w:b/>
                <w:bCs/>
                <w:color w:val="211D1E"/>
              </w:rPr>
              <w:t>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51A9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</w:p>
          <w:p w14:paraId="117794C4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Lezione frontale e partecipata; lettura del testo e individuazione delle parti essenziali. </w:t>
            </w:r>
          </w:p>
          <w:p w14:paraId="3392EAE9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Stesura di schemi e discussione degli elaborati. </w:t>
            </w:r>
          </w:p>
          <w:p w14:paraId="264ABFF7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84744E">
              <w:rPr>
                <w:rFonts w:ascii="Tahoma" w:hAnsi="Tahoma" w:cs="Tahoma"/>
                <w:lang w:eastAsia="en-US"/>
              </w:rPr>
              <w:t>Visione di filmati e ascolto di brani. Esercizi interattivi con l'uso della LIM. Analisi di casi.</w:t>
            </w:r>
          </w:p>
        </w:tc>
      </w:tr>
      <w:tr w:rsidR="00642D63" w:rsidRPr="0084744E" w14:paraId="66130CD4" w14:textId="77777777" w:rsidTr="00C17AD3">
        <w:trPr>
          <w:trHeight w:val="80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3A9F3BF" w14:textId="77777777" w:rsidR="00642D63" w:rsidRPr="00241AA1" w:rsidRDefault="00642D63" w:rsidP="00C17AD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BA62" w14:textId="77777777" w:rsidR="00642D63" w:rsidRPr="0084744E" w:rsidRDefault="00642D63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 xml:space="preserve">22 ore circa </w:t>
            </w:r>
            <w:proofErr w:type="gramStart"/>
            <w:r>
              <w:rPr>
                <w:rFonts w:ascii="Tahoma" w:hAnsi="Tahoma" w:cs="Tahoma"/>
                <w:color w:val="211D1E"/>
                <w:lang w:eastAsia="en-US"/>
              </w:rPr>
              <w:t>( dalla</w:t>
            </w:r>
            <w:proofErr w:type="gramEnd"/>
            <w:r>
              <w:rPr>
                <w:rFonts w:ascii="Tahoma" w:hAnsi="Tahoma" w:cs="Tahoma"/>
                <w:color w:val="211D1E"/>
                <w:lang w:eastAsia="en-US"/>
              </w:rPr>
              <w:t xml:space="preserve"> seconda settimana di gennaio alla quarta di marzo)</w:t>
            </w:r>
          </w:p>
        </w:tc>
      </w:tr>
      <w:tr w:rsidR="00642D63" w:rsidRPr="0084744E" w14:paraId="28FEF545" w14:textId="77777777" w:rsidTr="00C17AD3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3E008F2" w14:textId="77777777" w:rsidR="00642D63" w:rsidRPr="00241AA1" w:rsidRDefault="00642D63" w:rsidP="00C17AD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10. Strumenti didattici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CEB" w14:textId="77777777" w:rsidR="00642D63" w:rsidRPr="0084744E" w:rsidRDefault="00642D63" w:rsidP="00C17AD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Libro di testo. Materiale fornito dal docente. Uso della Lim. </w:t>
            </w:r>
            <w:r w:rsidRPr="0084744E">
              <w:rPr>
                <w:rFonts w:ascii="Tahoma" w:hAnsi="Tahoma" w:cs="Tahoma"/>
                <w:lang w:eastAsia="en-US"/>
              </w:rPr>
              <w:t xml:space="preserve"> </w:t>
            </w:r>
          </w:p>
        </w:tc>
      </w:tr>
      <w:tr w:rsidR="00642D63" w:rsidRPr="0084744E" w14:paraId="575C6CF7" w14:textId="77777777" w:rsidTr="00C17AD3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8141FFF" w14:textId="77777777" w:rsidR="00642D63" w:rsidRPr="00241AA1" w:rsidRDefault="00642D63" w:rsidP="00C17AD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61DD" w14:textId="77777777" w:rsidR="00642D63" w:rsidRDefault="00642D63" w:rsidP="00C17AD3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color w:val="211D1E"/>
              </w:rPr>
              <w:t xml:space="preserve">La valutazione finale terrà conto del livello di competenza raggiunto e dei progressi in itinere. </w:t>
            </w:r>
          </w:p>
          <w:p w14:paraId="36E3282A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Monitoraggio dell’attività</w:t>
            </w:r>
          </w:p>
          <w:p w14:paraId="438894AC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Monitoraggio del comportamento</w:t>
            </w:r>
          </w:p>
          <w:p w14:paraId="69BC53E9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Verifica sommativa</w:t>
            </w:r>
          </w:p>
          <w:p w14:paraId="78EC1225" w14:textId="77777777" w:rsidR="00642D63" w:rsidRPr="00FD0018" w:rsidRDefault="00642D63" w:rsidP="00C17AD3">
            <w:pPr>
              <w:pStyle w:val="Normale1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In ogni verifica viene assegnato un punteggio ad ogni domanda secondo la griglia consegnata agli alunni, facendo riferimento ai criteri definiti in dipartimento di materia.   </w:t>
            </w:r>
          </w:p>
          <w:p w14:paraId="138102FD" w14:textId="77777777" w:rsidR="00642D63" w:rsidRPr="00241AA1" w:rsidRDefault="00642D63" w:rsidP="00C17AD3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</w:p>
        </w:tc>
      </w:tr>
    </w:tbl>
    <w:p w14:paraId="0FCD1D65" w14:textId="77777777" w:rsidR="00642D63" w:rsidRPr="0084744E" w:rsidRDefault="00642D63" w:rsidP="00642D63">
      <w:pPr>
        <w:jc w:val="both"/>
        <w:rPr>
          <w:rFonts w:ascii="Tahoma" w:hAnsi="Tahoma" w:cs="Tahoma"/>
          <w:sz w:val="24"/>
          <w:szCs w:val="24"/>
        </w:rPr>
      </w:pPr>
    </w:p>
    <w:p w14:paraId="4AED611D" w14:textId="77777777" w:rsidR="00642D63" w:rsidRPr="0084744E" w:rsidRDefault="00642D63" w:rsidP="00642D63">
      <w:pPr>
        <w:rPr>
          <w:rFonts w:ascii="Tahoma" w:hAnsi="Tahoma" w:cs="Tahoma"/>
          <w:sz w:val="24"/>
          <w:szCs w:val="24"/>
        </w:rPr>
      </w:pPr>
    </w:p>
    <w:p w14:paraId="0FB382EF" w14:textId="77777777" w:rsidR="00642D63" w:rsidRPr="0084744E" w:rsidRDefault="00642D63" w:rsidP="00642D63">
      <w:pPr>
        <w:rPr>
          <w:rFonts w:ascii="Tahoma" w:hAnsi="Tahoma" w:cs="Tahoma"/>
          <w:sz w:val="24"/>
          <w:szCs w:val="24"/>
        </w:rPr>
      </w:pPr>
    </w:p>
    <w:p w14:paraId="74B2C5CA" w14:textId="77777777" w:rsidR="00642D63" w:rsidRDefault="00642D63" w:rsidP="00642D63">
      <w:pPr>
        <w:rPr>
          <w:rFonts w:ascii="Tahoma" w:hAnsi="Tahoma" w:cs="Tahoma"/>
          <w:sz w:val="24"/>
          <w:szCs w:val="24"/>
        </w:rPr>
      </w:pPr>
    </w:p>
    <w:p w14:paraId="095AD4B7" w14:textId="77777777" w:rsidR="00642D63" w:rsidRDefault="00642D63" w:rsidP="00642D63">
      <w:pPr>
        <w:rPr>
          <w:rFonts w:ascii="Tahoma" w:hAnsi="Tahoma" w:cs="Tahoma"/>
          <w:sz w:val="24"/>
          <w:szCs w:val="24"/>
        </w:rPr>
      </w:pPr>
    </w:p>
    <w:p w14:paraId="7C9F2D8B" w14:textId="77777777" w:rsidR="00642D63" w:rsidRDefault="00642D63" w:rsidP="00642D63">
      <w:pPr>
        <w:rPr>
          <w:rFonts w:ascii="Tahoma" w:hAnsi="Tahoma" w:cs="Tahoma"/>
          <w:sz w:val="24"/>
          <w:szCs w:val="24"/>
        </w:rPr>
      </w:pPr>
    </w:p>
    <w:p w14:paraId="01A32F20" w14:textId="77777777" w:rsidR="00642D63" w:rsidRDefault="00642D63" w:rsidP="00642D63">
      <w:pPr>
        <w:rPr>
          <w:rFonts w:ascii="Tahoma" w:hAnsi="Tahoma" w:cs="Tahoma"/>
          <w:sz w:val="24"/>
          <w:szCs w:val="24"/>
        </w:rPr>
      </w:pPr>
    </w:p>
    <w:p w14:paraId="6C539B64" w14:textId="77777777" w:rsidR="00642D63" w:rsidRDefault="00642D63" w:rsidP="00642D63">
      <w:pPr>
        <w:rPr>
          <w:rFonts w:ascii="Tahoma" w:hAnsi="Tahoma" w:cs="Tahoma"/>
          <w:sz w:val="24"/>
          <w:szCs w:val="24"/>
        </w:rPr>
      </w:pPr>
    </w:p>
    <w:p w14:paraId="5E7D3115" w14:textId="77777777" w:rsidR="00642D63" w:rsidRDefault="00642D63" w:rsidP="00642D63">
      <w:pPr>
        <w:rPr>
          <w:rFonts w:ascii="Tahoma" w:hAnsi="Tahoma" w:cs="Tahoma"/>
          <w:sz w:val="24"/>
          <w:szCs w:val="24"/>
        </w:rPr>
      </w:pPr>
    </w:p>
    <w:p w14:paraId="03D0CB46" w14:textId="77777777" w:rsidR="00642D63" w:rsidRDefault="00642D63" w:rsidP="00642D63">
      <w:pPr>
        <w:rPr>
          <w:rFonts w:ascii="Tahoma" w:hAnsi="Tahoma" w:cs="Tahoma"/>
          <w:sz w:val="24"/>
          <w:szCs w:val="24"/>
        </w:rPr>
      </w:pPr>
    </w:p>
    <w:p w14:paraId="7C12EB55" w14:textId="77777777" w:rsidR="00642D63" w:rsidRDefault="00642D63" w:rsidP="00642D63">
      <w:pPr>
        <w:rPr>
          <w:rFonts w:ascii="Tahoma" w:hAnsi="Tahoma" w:cs="Tahoma"/>
          <w:sz w:val="24"/>
          <w:szCs w:val="24"/>
        </w:rPr>
      </w:pPr>
    </w:p>
    <w:p w14:paraId="7CDB10D7" w14:textId="77777777" w:rsidR="00642D63" w:rsidRDefault="00642D63" w:rsidP="00642D63">
      <w:pPr>
        <w:rPr>
          <w:rFonts w:ascii="Tahoma" w:hAnsi="Tahoma" w:cs="Tahoma"/>
          <w:sz w:val="24"/>
          <w:szCs w:val="24"/>
        </w:rPr>
      </w:pPr>
    </w:p>
    <w:p w14:paraId="7B21F6C5" w14:textId="77777777" w:rsidR="00642D63" w:rsidRDefault="00642D63" w:rsidP="00642D63">
      <w:pPr>
        <w:rPr>
          <w:rFonts w:ascii="Tahoma" w:hAnsi="Tahoma" w:cs="Tahoma"/>
          <w:sz w:val="24"/>
          <w:szCs w:val="24"/>
        </w:rPr>
      </w:pPr>
    </w:p>
    <w:p w14:paraId="6104EEB5" w14:textId="77777777" w:rsidR="00642D63" w:rsidRDefault="00642D63" w:rsidP="00642D63">
      <w:pPr>
        <w:rPr>
          <w:rFonts w:ascii="Tahoma" w:hAnsi="Tahoma" w:cs="Tahoma"/>
          <w:sz w:val="24"/>
          <w:szCs w:val="24"/>
        </w:rPr>
      </w:pPr>
    </w:p>
    <w:p w14:paraId="15467B6F" w14:textId="77777777" w:rsidR="00642D63" w:rsidRPr="0084744E" w:rsidRDefault="00642D63" w:rsidP="00642D63">
      <w:pPr>
        <w:rPr>
          <w:rFonts w:ascii="Tahoma" w:hAnsi="Tahoma" w:cs="Tahoma"/>
          <w:sz w:val="24"/>
          <w:szCs w:val="24"/>
        </w:rPr>
      </w:pPr>
    </w:p>
    <w:p w14:paraId="4BFA1775" w14:textId="77777777" w:rsidR="00642D63" w:rsidRDefault="00642D63" w:rsidP="00642D63">
      <w:pPr>
        <w:rPr>
          <w:rFonts w:ascii="Tahoma" w:hAnsi="Tahoma" w:cs="Tahoma"/>
          <w:b/>
          <w:sz w:val="24"/>
          <w:szCs w:val="24"/>
        </w:rPr>
      </w:pPr>
    </w:p>
    <w:sectPr w:rsidR="00642D63" w:rsidSect="00C17AD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5F"/>
    <w:multiLevelType w:val="hybridMultilevel"/>
    <w:tmpl w:val="303CD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2775B"/>
    <w:multiLevelType w:val="hybridMultilevel"/>
    <w:tmpl w:val="507CF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5F5"/>
    <w:multiLevelType w:val="hybridMultilevel"/>
    <w:tmpl w:val="7A822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D63"/>
    <w:rsid w:val="00127C5B"/>
    <w:rsid w:val="00145A98"/>
    <w:rsid w:val="001D37E8"/>
    <w:rsid w:val="001F576D"/>
    <w:rsid w:val="00434C72"/>
    <w:rsid w:val="004478A3"/>
    <w:rsid w:val="005A246A"/>
    <w:rsid w:val="00642D63"/>
    <w:rsid w:val="00775E32"/>
    <w:rsid w:val="007D241D"/>
    <w:rsid w:val="008F51A8"/>
    <w:rsid w:val="00AC5D21"/>
    <w:rsid w:val="00C17AD3"/>
    <w:rsid w:val="00C756ED"/>
    <w:rsid w:val="00E4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3004"/>
  <w15:docId w15:val="{A2F39FDD-F9D9-4D93-BFA3-74A8B95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2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42D63"/>
    <w:pPr>
      <w:keepNext/>
      <w:jc w:val="right"/>
      <w:outlineLvl w:val="4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2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42D63"/>
    <w:rPr>
      <w:rFonts w:ascii="Tahoma" w:eastAsia="Times New Roman" w:hAnsi="Tahoma" w:cs="Tahom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642D63"/>
    <w:rPr>
      <w:rFonts w:ascii="Tahoma" w:hAnsi="Tahoma" w:cs="Tahoma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42D63"/>
    <w:rPr>
      <w:rFonts w:ascii="Tahoma" w:eastAsia="Times New Roman" w:hAnsi="Tahoma" w:cs="Tahoma"/>
      <w:b/>
      <w:bCs/>
      <w:sz w:val="20"/>
      <w:szCs w:val="20"/>
      <w:lang w:eastAsia="it-IT"/>
    </w:rPr>
  </w:style>
  <w:style w:type="paragraph" w:customStyle="1" w:styleId="Default">
    <w:name w:val="Default"/>
    <w:rsid w:val="00642D63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customStyle="1" w:styleId="Normale1">
    <w:name w:val="Normale1"/>
    <w:rsid w:val="0064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D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D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F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agresti</dc:creator>
  <cp:keywords/>
  <dc:description/>
  <cp:lastModifiedBy>Andrea Dallanoce</cp:lastModifiedBy>
  <cp:revision>2</cp:revision>
  <dcterms:created xsi:type="dcterms:W3CDTF">2021-10-31T07:41:00Z</dcterms:created>
  <dcterms:modified xsi:type="dcterms:W3CDTF">2021-10-31T07:41:00Z</dcterms:modified>
</cp:coreProperties>
</file>