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0"/>
          <w:tab w:val="left" w:pos="5380"/>
          <w:tab w:val="left" w:pos="9070"/>
        </w:tabs>
        <w:spacing w:after="0" w:before="0" w:line="240" w:lineRule="auto"/>
        <w:ind w:left="-110" w:right="0" w:firstLine="0"/>
        <w:jc w:val="center"/>
        <w:rPr>
          <w:rFonts w:ascii="Tahoma" w:cs="Tahoma" w:eastAsia="Tahoma" w:hAnsi="Tahoma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0"/>
          <w:tab w:val="left" w:pos="5380"/>
          <w:tab w:val="left" w:pos="9070"/>
        </w:tabs>
        <w:spacing w:after="0" w:before="0" w:line="240" w:lineRule="auto"/>
        <w:ind w:left="-110" w:right="0" w:firstLine="0"/>
        <w:jc w:val="center"/>
        <w:rPr>
          <w:rFonts w:ascii="Tahoma" w:cs="Tahoma" w:eastAsia="Tahoma" w:hAnsi="Tahoma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PIANO DI LAVORO ANNUALE  2020-2021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0"/>
          <w:tab w:val="left" w:pos="5380"/>
          <w:tab w:val="left" w:pos="9070"/>
        </w:tabs>
        <w:spacing w:after="0" w:before="0" w:line="240" w:lineRule="auto"/>
        <w:ind w:left="-110" w:right="0" w:firstLine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0"/>
          <w:tab w:val="left" w:pos="5380"/>
          <w:tab w:val="left" w:pos="9070"/>
        </w:tabs>
        <w:spacing w:after="0" w:before="0" w:line="240" w:lineRule="auto"/>
        <w:ind w:left="-110" w:right="0" w:firstLine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CLASSI TERZE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18"/>
        <w:gridCol w:w="5429"/>
        <w:tblGridChange w:id="0">
          <w:tblGrid>
            <w:gridCol w:w="4318"/>
            <w:gridCol w:w="5429"/>
          </w:tblGrid>
        </w:tblGridChange>
      </w:tblGrid>
      <w:tr>
        <w:trPr>
          <w:trHeight w:val="43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 per la compilazione</w:t>
            </w:r>
          </w:p>
        </w:tc>
      </w:tr>
      <w:tr>
        <w:trPr>
          <w:trHeight w:val="808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Titolo UdA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formCondensed-Light" w:cs="UniformCondensed-Light" w:eastAsia="UniformCondensed-Light" w:hAnsi="UniformCondensed-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Rapporto scienza – fede.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Descrizione  (ciò che voglio raggiungere)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Introdurre la riflessione sul rapporto tra ragione e religione.</w:t>
            </w:r>
          </w:p>
        </w:tc>
      </w:tr>
      <w:tr>
        <w:trPr>
          <w:trHeight w:val="61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Competenze target     (obiettivi profilo professionale)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Agire in riferimento ad un sistema di valori, coerenti con i principi della Costituzione, in base ai quali essere in grado di valutare fatti e orientare i propri comportamenti personali, sociali e professionali.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Saperi essenziali  (Contenuti)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idee di creazione e di evoluzione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racconti biblici della creazione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caso Galileo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Ragione e rivelazione: la scienza, la filosofia e la teologia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Insegnamenti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Prodotto/Prodotti da realizzare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Breve esposizione orale o scritta</w:t>
            </w:r>
          </w:p>
        </w:tc>
      </w:tr>
      <w:tr>
        <w:trPr>
          <w:trHeight w:val="807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Descrizione delle attività degli studenti        (fasi di lavoro)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Dialogo e confronto a partire da libro di testo; documentazione recuperata in rete; appunti forniti dal docente; fotocopie.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7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Attività dei docenti     (strategie didattiche)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Proposta di materiale stimolante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Sollecitazione di/con domande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 Monte ore complessivo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ore</w:t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Strumenti didattici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d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d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Libri di testo, fotocopie, materiale fornito dai docenti, intervento di esperti.</w:t>
            </w:r>
          </w:p>
        </w:tc>
      </w:tr>
      <w:tr>
        <w:trPr>
          <w:trHeight w:val="80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Criteri per la valutazione e la certificazione dei risultati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Insufficiente (Ins)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:L'alunno ha mostrato un interesse molto superficiale nei confronti degli argomenti proposti e una partecipazione disordinata che condizionato negativamente il clima della classe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Sufficiente (S)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:Pur mantenendo un comportamento rispettoso, l'alunno ha mostrato un interesse a volte superficiale per la materia e una partecipazione non sempre costante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Discreto (Disc):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L'alunno ha mostrato un interesse adeguato per la materia, la partecipazione risulta abbastanza costante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Buono (B)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soddisfacente per la materia, la partecipazione risulta costante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d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Distinto (D)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molto soddisfacente per la materia, la partecipazione risulta costante e a volte apportatrice di contributi personali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Ottimo (O)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costante e attivo per la materia, la partecipazione risulta molto positiva e spesso apportatrice di contributi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18"/>
        <w:gridCol w:w="5429"/>
        <w:tblGridChange w:id="0">
          <w:tblGrid>
            <w:gridCol w:w="4318"/>
            <w:gridCol w:w="5429"/>
          </w:tblGrid>
        </w:tblGridChange>
      </w:tblGrid>
      <w:tr>
        <w:trPr>
          <w:trHeight w:val="43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 per la compilazione</w:t>
            </w:r>
          </w:p>
        </w:tc>
      </w:tr>
      <w:tr>
        <w:trPr>
          <w:trHeight w:val="808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Titolo UdA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formCondensed-Light" w:cs="UniformCondensed-Light" w:eastAsia="UniformCondensed-Light" w:hAnsi="UniformCondensed-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Razzismi e fondamentalismi nella società di oggi.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Descrizione  (ciò che voglio raggiungere)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capacità di dialogare e confrontarsi con l’altro rispettandone la libertà.</w:t>
            </w:r>
          </w:p>
        </w:tc>
      </w:tr>
      <w:tr>
        <w:trPr>
          <w:trHeight w:val="61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Competenze target     (obiettivi profilo professionale)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Agire in riferimento ad un sistema di valori, coerenti con i principi della Costituzione, in base ai quali essere in grado di valutare fatti e orientare i propri comportamenti personali, sociali e professionali.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Saperi essenziali  (Contenuti)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Definizione di razzismo e di fondamentalismo.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Razzismo e fondamentalismo nella storia e nella società di oggi.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problema del male nella Bibbia, nella storia e nelle società.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d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guerre sante nella 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Insegnamenti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</w:t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Prodotto/Prodotti da realizzare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Lavoro a gruppi – Esposizione orale</w:t>
            </w:r>
          </w:p>
        </w:tc>
      </w:tr>
      <w:tr>
        <w:trPr>
          <w:trHeight w:val="807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Descrizione delle attività degli studenti        (fasi di lavoro)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Dialogo e confronto tra gli studenti a partire da testi, filmati, testimonianze o domande degli alunni </w:t>
            </w:r>
          </w:p>
        </w:tc>
      </w:tr>
      <w:tr>
        <w:trPr>
          <w:trHeight w:val="807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Attività dei docenti     (strategie didattiche)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Proposta di materiale stimolante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Sollecitazione di/con domande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 Monte ore complessivo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ore </w:t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Strumenti didattici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d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d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Libri di testo, fotocopie, materiale fornito dai docenti, intervento di esperti, film.</w:t>
            </w:r>
          </w:p>
        </w:tc>
      </w:tr>
      <w:tr>
        <w:trPr>
          <w:trHeight w:val="80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Criteri per la valutazione e la certificazione dei risultati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Insufficiente (Ins)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:L'alunno ha mostrato un interesse molto superficiale nei confronti degli argomenti proposti e una partecipazione disordinata che condizionato negativamente il clima della classe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Sufficiente (S)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:Pur mantenendo un comportamento rispettoso, l'alunno ha mostrato un interesse a volte superficiale per la materia e una partecipazione non sempre costante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Discreto (Disc):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L'alunno ha mostrato un interesse adeguato per la materia, la partecipazione risulta abbastanza costante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Buono (B)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soddisfacente per la materia, la partecipazione risulta costante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d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Distinto (D)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molto soddisfacente per la materia, la partecipazione risulta costante e a volte apportatrice di contributi personali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Ottimo (O)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costante e attivo per la materia, la partecipazione risulta molto positiva e spesso apportatrice di contributi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18"/>
        <w:gridCol w:w="5429"/>
        <w:tblGridChange w:id="0">
          <w:tblGrid>
            <w:gridCol w:w="4318"/>
            <w:gridCol w:w="5429"/>
          </w:tblGrid>
        </w:tblGridChange>
      </w:tblGrid>
      <w:tr>
        <w:trPr>
          <w:trHeight w:val="43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 per la compilazione</w:t>
            </w:r>
          </w:p>
        </w:tc>
      </w:tr>
      <w:tr>
        <w:trPr>
          <w:trHeight w:val="808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Titolo UdA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niformCondensed-Light" w:cs="UniformCondensed-Light" w:eastAsia="UniformCondensed-Light" w:hAnsi="UniformCondensed-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Tematiche di attualità: globalizzazione, terrorismo, società, problematiche giovanili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Descrizione  (ciò che voglio raggiungere)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Imparare a confrontarsi con testimonianze e testimoni</w:t>
            </w:r>
          </w:p>
        </w:tc>
      </w:tr>
      <w:tr>
        <w:trPr>
          <w:trHeight w:val="61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Competenze target     (obiettivi profilo professionale)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Agire in riferimento ad un sistema di valori, coerenti con i principi della Costituzione, in base ai quali essere in grado di valutare fatti e orientare i propri comportamenti personali, sociali e professionali.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Saperi essenziali  (Contenuti)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valore della vita e la dignità della persona secondo la visione cristiana: diritti fondamentali, libertà di coscienza, responsabilità per il bene comune e per la promozione della pace,impegno per la giustizia sociale.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Insegnamenti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IRC</w:t>
            </w:r>
          </w:p>
        </w:tc>
      </w:tr>
      <w:tr>
        <w:trPr>
          <w:trHeight w:val="79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Prodotto/Prodotti da realizzare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Breve discussione/confronto</w:t>
            </w:r>
          </w:p>
        </w:tc>
      </w:tr>
      <w:tr>
        <w:trPr>
          <w:trHeight w:val="807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Descrizione delle attività degli studenti        (fasi di lavoro)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Dialogo e confronto a partire da libro di testo; documentazione recuperata in rete; appunti forniti dal docente; fotocopie.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7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Attività dei docenti     (strategie didattiche)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Proposta di materiale stimolante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Sollecitazione di/con domande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 Monte ore complessivo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ore</w:t>
            </w:r>
          </w:p>
        </w:tc>
      </w:tr>
      <w:tr>
        <w:trPr>
          <w:trHeight w:val="802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Strumenti didattici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d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d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Libri di testo, fotocopie, materiale fornito dai docenti, intervento di esperti.</w:t>
            </w:r>
          </w:p>
        </w:tc>
      </w:tr>
      <w:tr>
        <w:trPr>
          <w:trHeight w:val="803" w:hRule="atLeast"/>
        </w:trPr>
        <w:tc>
          <w:tcPr>
            <w:shd w:fill="dcdcdc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Criteri per la valutazione e la certificazione dei risultati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Insufficiente (Ins)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:L'alunno ha mostrato un interesse molto superficiale nei confronti degli argomenti proposti e una partecipazione disordinata che condizionato negativamente il clima della classe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Sufficiente (S)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:Pur mantenendo un comportamento rispettoso, l'alunno ha mostrato un interesse a volte superficiale per la materia e una partecipazione non sempre costante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Buono (B)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adeguato per la materia, la partecipazione risulta abbastanza costante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Distinto (D)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L'alunno ha mostrato un interesse soddisfacente per la materia, la partecipazione risulta costante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d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Ottimo (O)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:L'alunno ha mostrato un interesse molto soddisfacente per la materia, la partecipazione risulta costante e a volte apportatrice di contributi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238" w:left="1134" w:right="1134" w:header="539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UniformCondensed-Ligh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115685" cy="829945"/>
          <wp:effectExtent b="0" l="0" r="0" t="0"/>
          <wp:docPr descr="ITESTAZIONE copy2.jpg" id="1026" name="image1.jpg"/>
          <a:graphic>
            <a:graphicData uri="http://schemas.openxmlformats.org/drawingml/2006/picture">
              <pic:pic>
                <pic:nvPicPr>
                  <pic:cNvPr descr="ITESTAZIONE copy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685" cy="8299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2"/>
      <w:numFmt w:val="bullet"/>
      <w:lvlText w:val="-"/>
      <w:lvlJc w:val="left"/>
      <w:pPr>
        <w:ind w:left="198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Times New Roman" w:hAnsi="Tahoma"/>
      <w:b w:val="1"/>
      <w:bCs w:val="1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1"/>
    </w:pPr>
    <w:rPr>
      <w:rFonts w:ascii="Tahoma" w:cs="Tahoma" w:eastAsia="Times New Roman" w:hAnsi="Tahoma"/>
      <w:b w:val="1"/>
      <w:bCs w:val="1"/>
      <w:w w:val="100"/>
      <w:position w:val="-1"/>
      <w:sz w:val="20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after="0" w:before="80" w:line="360" w:lineRule="auto"/>
      <w:ind w:leftChars="-1" w:rightChars="0" w:firstLineChars="-1"/>
      <w:jc w:val="center"/>
      <w:textDirection w:val="btLr"/>
      <w:textAlignment w:val="top"/>
      <w:outlineLvl w:val="2"/>
    </w:pPr>
    <w:rPr>
      <w:rFonts w:ascii="Times New Roman" w:eastAsia="Times New Roman" w:hAnsi="Times New Roman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right"/>
      <w:textDirection w:val="btLr"/>
      <w:textAlignment w:val="top"/>
      <w:outlineLvl w:val="4"/>
    </w:pPr>
    <w:rPr>
      <w:rFonts w:ascii="Tahoma" w:cs="Tahoma" w:eastAsia="Times New Roman" w:hAnsi="Tahoma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Tahoma" w:cs="Tahoma" w:eastAsia="Times New Roman" w:hAnsi="Tahoma"/>
      <w:b w:val="1"/>
      <w:bCs w:val="1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eastAsia="it-IT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Tahoma" w:cs="Tahoma" w:eastAsia="Times New Roman" w:hAnsi="Tahoma"/>
      <w:b w:val="1"/>
      <w:bCs w:val="1"/>
      <w:w w:val="100"/>
      <w:position w:val="-1"/>
      <w:sz w:val="20"/>
      <w:szCs w:val="24"/>
      <w:u w:val="single"/>
      <w:effect w:val="none"/>
      <w:vertAlign w:val="baseline"/>
      <w:cs w:val="0"/>
      <w:em w:val="none"/>
      <w:lang w:eastAsia="it-IT"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eastAsia="it-IT"/>
    </w:rPr>
  </w:style>
  <w:style w:type="character" w:styleId="Titolo5Carattere">
    <w:name w:val="Titolo 5 Carattere"/>
    <w:next w:val="Titolo5Carattere"/>
    <w:autoRedefine w:val="0"/>
    <w:hidden w:val="0"/>
    <w:qFormat w:val="0"/>
    <w:rPr>
      <w:rFonts w:ascii="Tahoma" w:cs="Tahoma" w:eastAsia="Times New Roman" w:hAnsi="Tahoma"/>
      <w:w w:val="100"/>
      <w:position w:val="-1"/>
      <w:sz w:val="20"/>
      <w:szCs w:val="24"/>
      <w:effect w:val="none"/>
      <w:vertAlign w:val="baseline"/>
      <w:cs w:val="0"/>
      <w:em w:val="none"/>
      <w:lang w:eastAsia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rFonts w:ascii="Tahoma" w:cs="Tahoma" w:eastAsia="Times New Roman" w:hAnsi="Tahoma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eastAsia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eastAsia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formCondensed-Light" w:cs="UniformCondensed-Light" w:eastAsia="Times New Roman" w:hAnsi="UniformCondensed-Light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9XaA4kcSQtHWk29+PlNsNJoFQ==">AMUW2mUm9B3Z8bjwVw5phFtn7lGKLMJu50BJOgE65nwT1RadcHbtKGRoNEf4PmE0DZ0znHpsDIdO3Qkeg3mCjVoQUh3cJdep1qcS7+0nFs/2Q5LGu9R4jDA=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2020-11-07T16:18:00Z</dcterms:created>
  <dc:creator>asaro</dc:creator>
</cp:coreProperties>
</file>